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7BE" w14:textId="13B81423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8527BA">
        <w:rPr>
          <w:rFonts w:eastAsia="ＭＳ 明朝" w:hint="eastAsia"/>
          <w:sz w:val="22"/>
        </w:rPr>
        <w:t>令</w:t>
      </w:r>
      <w:r w:rsidR="008527BA">
        <w:rPr>
          <w:rFonts w:eastAsia="ＭＳ 明朝" w:hint="eastAsia"/>
          <w:sz w:val="22"/>
        </w:rPr>
        <w:t>04</w:t>
      </w:r>
      <w:r>
        <w:rPr>
          <w:rFonts w:eastAsia="ＭＳ 明朝" w:hint="eastAsia"/>
          <w:sz w:val="22"/>
        </w:rPr>
        <w:t>-</w:t>
      </w:r>
      <w:r w:rsidR="00655A16">
        <w:rPr>
          <w:rFonts w:eastAsia="ＭＳ 明朝" w:hint="eastAsia"/>
          <w:sz w:val="22"/>
        </w:rPr>
        <w:t>0</w:t>
      </w:r>
      <w:r w:rsidR="00D35B80">
        <w:rPr>
          <w:rFonts w:eastAsia="ＭＳ 明朝" w:hint="eastAsia"/>
          <w:sz w:val="22"/>
        </w:rPr>
        <w:t>4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8F394D">
        <w:rPr>
          <w:rFonts w:eastAsia="ＭＳ 明朝" w:hint="eastAsia"/>
          <w:sz w:val="22"/>
        </w:rPr>
        <w:t xml:space="preserve">　　　　</w:t>
      </w:r>
      <w:r w:rsidR="008527BA">
        <w:rPr>
          <w:rFonts w:eastAsia="ＭＳ 明朝" w:hint="eastAsia"/>
          <w:sz w:val="22"/>
        </w:rPr>
        <w:t>令和４</w:t>
      </w:r>
      <w:r>
        <w:rPr>
          <w:rFonts w:eastAsia="ＭＳ 明朝" w:hint="eastAsia"/>
          <w:sz w:val="22"/>
        </w:rPr>
        <w:t>年</w:t>
      </w:r>
      <w:r w:rsidR="00101C95">
        <w:rPr>
          <w:rFonts w:eastAsia="ＭＳ 明朝" w:hint="eastAsia"/>
          <w:sz w:val="22"/>
        </w:rPr>
        <w:t>９</w:t>
      </w:r>
      <w:r>
        <w:rPr>
          <w:rFonts w:eastAsia="ＭＳ 明朝" w:hint="eastAsia"/>
          <w:sz w:val="22"/>
        </w:rPr>
        <w:t>月</w:t>
      </w:r>
      <w:r w:rsidR="004931DE">
        <w:rPr>
          <w:rFonts w:eastAsia="ＭＳ 明朝" w:hint="eastAsia"/>
          <w:sz w:val="22"/>
        </w:rPr>
        <w:t>１</w:t>
      </w:r>
      <w:r>
        <w:rPr>
          <w:rFonts w:eastAsia="ＭＳ 明朝" w:hint="eastAsia"/>
          <w:sz w:val="22"/>
        </w:rPr>
        <w:t>日</w:t>
      </w:r>
    </w:p>
    <w:p w14:paraId="2DF2CAC0" w14:textId="77777777"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565902B6" w14:textId="77777777"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2FC9ED97" w14:textId="77777777" w:rsidR="00EA13DC" w:rsidRDefault="00EA13DC" w:rsidP="007C5BA0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14:paraId="70AC7BCA" w14:textId="77777777" w:rsidR="004356EF" w:rsidRDefault="004356EF">
      <w:pPr>
        <w:rPr>
          <w:rFonts w:ascii="ＭＳ 明朝" w:eastAsia="ＭＳ 明朝"/>
          <w:sz w:val="22"/>
        </w:rPr>
      </w:pPr>
    </w:p>
    <w:p w14:paraId="2415EE98" w14:textId="77777777" w:rsidR="008527BA" w:rsidRDefault="00EA13DC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453F3C">
        <w:rPr>
          <w:rFonts w:ascii="ＭＳ 明朝" w:eastAsia="ＭＳ 明朝" w:hAnsi="ＭＳ 明朝" w:hint="eastAsia"/>
          <w:b/>
          <w:bCs/>
          <w:sz w:val="32"/>
        </w:rPr>
        <w:t>社会保険の適用拡大に伴う</w:t>
      </w:r>
    </w:p>
    <w:p w14:paraId="786EFA95" w14:textId="77777777" w:rsidR="00EA13DC" w:rsidRPr="00861452" w:rsidRDefault="008527BA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 w:hint="eastAsia"/>
          <w:b/>
          <w:bCs/>
          <w:sz w:val="32"/>
        </w:rPr>
        <w:t>「</w:t>
      </w:r>
      <w:r w:rsidR="002A312D">
        <w:rPr>
          <w:rFonts w:ascii="ＭＳ 明朝" w:eastAsia="ＭＳ 明朝" w:hAnsi="ＭＳ 明朝" w:hint="eastAsia"/>
          <w:b/>
          <w:bCs/>
          <w:sz w:val="32"/>
        </w:rPr>
        <w:t>健康保険</w:t>
      </w:r>
      <w:r w:rsidR="00453F3C">
        <w:rPr>
          <w:rFonts w:ascii="ＭＳ 明朝" w:eastAsia="ＭＳ 明朝" w:hAnsi="ＭＳ 明朝" w:hint="eastAsia"/>
          <w:b/>
          <w:bCs/>
          <w:sz w:val="32"/>
        </w:rPr>
        <w:t>の</w:t>
      </w:r>
      <w:r w:rsidR="00906B57">
        <w:rPr>
          <w:rFonts w:ascii="ＭＳ 明朝" w:eastAsia="ＭＳ 明朝" w:hAnsi="ＭＳ 明朝" w:hint="eastAsia"/>
          <w:b/>
          <w:bCs/>
          <w:sz w:val="32"/>
        </w:rPr>
        <w:t>被扶養者</w:t>
      </w:r>
      <w:r w:rsidR="009F47FF">
        <w:rPr>
          <w:rFonts w:ascii="ＭＳ 明朝" w:eastAsia="ＭＳ 明朝" w:hAnsi="ＭＳ 明朝" w:hint="eastAsia"/>
          <w:b/>
          <w:bCs/>
          <w:sz w:val="32"/>
        </w:rPr>
        <w:t>削除</w:t>
      </w:r>
      <w:r w:rsidR="00453F3C">
        <w:rPr>
          <w:rFonts w:ascii="ＭＳ 明朝" w:eastAsia="ＭＳ 明朝" w:hAnsi="ＭＳ 明朝" w:hint="eastAsia"/>
          <w:b/>
          <w:bCs/>
          <w:sz w:val="32"/>
        </w:rPr>
        <w:t>手続きについて</w:t>
      </w:r>
      <w:r w:rsidR="00C616DC" w:rsidRPr="00861452">
        <w:rPr>
          <w:rFonts w:ascii="ＭＳ 明朝" w:eastAsia="ＭＳ 明朝" w:hAnsi="ＭＳ 明朝" w:hint="eastAsia"/>
          <w:b/>
          <w:bCs/>
          <w:sz w:val="32"/>
        </w:rPr>
        <w:t>」</w:t>
      </w:r>
    </w:p>
    <w:p w14:paraId="54901D44" w14:textId="77777777" w:rsidR="00EA13DC" w:rsidRPr="00861452" w:rsidRDefault="00EA13DC">
      <w:pPr>
        <w:jc w:val="center"/>
        <w:rPr>
          <w:rFonts w:ascii="ＭＳ 明朝" w:eastAsia="ＭＳ 明朝" w:hAnsi="ＭＳ 明朝"/>
          <w:b/>
          <w:bCs/>
          <w:sz w:val="28"/>
        </w:rPr>
      </w:pPr>
    </w:p>
    <w:p w14:paraId="37BF8C5A" w14:textId="77777777" w:rsidR="00F26DEC" w:rsidRPr="00861452" w:rsidRDefault="00453F3C" w:rsidP="00906B57">
      <w:pPr>
        <w:ind w:leftChars="100" w:left="210"/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>令和４</w:t>
      </w:r>
      <w:r w:rsidR="00F26DEC" w:rsidRPr="00861452">
        <w:rPr>
          <w:rFonts w:ascii="ＭＳ 明朝" w:eastAsia="ＭＳ 明朝" w:hAnsi="ＭＳ 明朝" w:hint="eastAsia"/>
          <w:bCs/>
          <w:sz w:val="24"/>
        </w:rPr>
        <w:t>年１０月</w:t>
      </w:r>
      <w:r w:rsidR="00906B57">
        <w:rPr>
          <w:rFonts w:ascii="ＭＳ 明朝" w:eastAsia="ＭＳ 明朝" w:hAnsi="ＭＳ 明朝" w:hint="eastAsia"/>
          <w:bCs/>
          <w:sz w:val="24"/>
        </w:rPr>
        <w:t>から</w:t>
      </w:r>
      <w:r w:rsidR="008527BA">
        <w:rPr>
          <w:rFonts w:ascii="ＭＳ 明朝" w:eastAsia="ＭＳ 明朝" w:hAnsi="ＭＳ 明朝" w:hint="eastAsia"/>
          <w:bCs/>
          <w:sz w:val="24"/>
        </w:rPr>
        <w:t>「</w:t>
      </w:r>
      <w:r w:rsidR="00906B57">
        <w:rPr>
          <w:rFonts w:ascii="ＭＳ 明朝" w:eastAsia="ＭＳ 明朝" w:hAnsi="ＭＳ 明朝" w:hint="eastAsia"/>
          <w:bCs/>
          <w:sz w:val="24"/>
        </w:rPr>
        <w:t>短時間労働者の</w:t>
      </w:r>
      <w:r w:rsidR="00906B57" w:rsidRPr="00861452">
        <w:rPr>
          <w:rFonts w:ascii="ＭＳ 明朝" w:eastAsia="ＭＳ 明朝" w:hAnsi="ＭＳ 明朝" w:hint="eastAsia"/>
          <w:bCs/>
          <w:sz w:val="24"/>
        </w:rPr>
        <w:t>社会保険の適用</w:t>
      </w:r>
      <w:r w:rsidR="00906B57">
        <w:rPr>
          <w:rFonts w:ascii="ＭＳ 明朝" w:eastAsia="ＭＳ 明朝" w:hAnsi="ＭＳ 明朝" w:hint="eastAsia"/>
          <w:bCs/>
          <w:sz w:val="24"/>
        </w:rPr>
        <w:t>範囲</w:t>
      </w:r>
      <w:r w:rsidR="008527BA">
        <w:rPr>
          <w:rFonts w:ascii="ＭＳ 明朝" w:eastAsia="ＭＳ 明朝" w:hAnsi="ＭＳ 明朝" w:hint="eastAsia"/>
          <w:bCs/>
          <w:sz w:val="24"/>
        </w:rPr>
        <w:t>」</w:t>
      </w:r>
      <w:r w:rsidR="00906B57">
        <w:rPr>
          <w:rFonts w:ascii="ＭＳ 明朝" w:eastAsia="ＭＳ 明朝" w:hAnsi="ＭＳ 明朝" w:hint="eastAsia"/>
          <w:bCs/>
          <w:sz w:val="24"/>
        </w:rPr>
        <w:t>が拡大されます。</w:t>
      </w:r>
    </w:p>
    <w:p w14:paraId="4A781995" w14:textId="77777777" w:rsidR="002A312D" w:rsidRDefault="008527BA" w:rsidP="002A312D">
      <w:pPr>
        <w:ind w:leftChars="100" w:left="210"/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>この</w:t>
      </w:r>
      <w:r w:rsidR="006A4CB4" w:rsidRPr="00861452">
        <w:rPr>
          <w:rFonts w:ascii="ＭＳ 明朝" w:eastAsia="ＭＳ 明朝" w:hAnsi="ＭＳ 明朝" w:hint="eastAsia"/>
          <w:bCs/>
          <w:sz w:val="24"/>
        </w:rPr>
        <w:t>改正に伴い、</w:t>
      </w:r>
      <w:r>
        <w:rPr>
          <w:rFonts w:ascii="ＭＳ 明朝" w:eastAsia="ＭＳ 明朝" w:hAnsi="ＭＳ 明朝" w:hint="eastAsia"/>
          <w:bCs/>
          <w:sz w:val="24"/>
        </w:rPr>
        <w:t>パート等をしている被扶養者が勤務先の社会保険に加入</w:t>
      </w:r>
      <w:r w:rsidR="002A312D">
        <w:rPr>
          <w:rFonts w:ascii="ＭＳ 明朝" w:eastAsia="ＭＳ 明朝" w:hAnsi="ＭＳ 明朝" w:hint="eastAsia"/>
          <w:bCs/>
          <w:sz w:val="24"/>
        </w:rPr>
        <w:t>した</w:t>
      </w:r>
      <w:r w:rsidR="00F54249">
        <w:rPr>
          <w:rFonts w:ascii="ＭＳ 明朝" w:eastAsia="ＭＳ 明朝" w:hAnsi="ＭＳ 明朝" w:hint="eastAsia"/>
          <w:bCs/>
          <w:sz w:val="24"/>
        </w:rPr>
        <w:t>場</w:t>
      </w:r>
      <w:r w:rsidR="002A312D">
        <w:rPr>
          <w:rFonts w:ascii="ＭＳ 明朝" w:eastAsia="ＭＳ 明朝" w:hAnsi="ＭＳ 明朝" w:hint="eastAsia"/>
          <w:bCs/>
          <w:sz w:val="24"/>
        </w:rPr>
        <w:t>合は、</w:t>
      </w:r>
    </w:p>
    <w:p w14:paraId="7C7A4E81" w14:textId="77777777" w:rsidR="006A4CB4" w:rsidRPr="00861452" w:rsidRDefault="00A315F6" w:rsidP="002A312D">
      <w:pPr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>当</w:t>
      </w:r>
      <w:r w:rsidR="006A4CB4" w:rsidRPr="00861452">
        <w:rPr>
          <w:rFonts w:ascii="ＭＳ 明朝" w:eastAsia="ＭＳ 明朝" w:hAnsi="ＭＳ 明朝" w:hint="eastAsia"/>
          <w:bCs/>
          <w:sz w:val="24"/>
        </w:rPr>
        <w:t>健康保険組合</w:t>
      </w:r>
      <w:r w:rsidR="00F54249">
        <w:rPr>
          <w:rFonts w:ascii="ＭＳ 明朝" w:eastAsia="ＭＳ 明朝" w:hAnsi="ＭＳ 明朝" w:hint="eastAsia"/>
          <w:bCs/>
          <w:sz w:val="24"/>
        </w:rPr>
        <w:t>の</w:t>
      </w:r>
      <w:r w:rsidR="008527BA">
        <w:rPr>
          <w:rFonts w:ascii="ＭＳ 明朝" w:eastAsia="ＭＳ 明朝" w:hAnsi="ＭＳ 明朝" w:hint="eastAsia"/>
          <w:bCs/>
          <w:sz w:val="24"/>
        </w:rPr>
        <w:t>被扶養者の削除</w:t>
      </w:r>
      <w:r w:rsidR="00F54249">
        <w:rPr>
          <w:rFonts w:ascii="ＭＳ 明朝" w:eastAsia="ＭＳ 明朝" w:hAnsi="ＭＳ 明朝" w:hint="eastAsia"/>
          <w:bCs/>
          <w:sz w:val="24"/>
        </w:rPr>
        <w:t>手続きが必要になりますのでお知らせします</w:t>
      </w:r>
      <w:r w:rsidR="006A4CB4" w:rsidRPr="00861452">
        <w:rPr>
          <w:rFonts w:ascii="ＭＳ 明朝" w:eastAsia="ＭＳ 明朝" w:hAnsi="ＭＳ 明朝" w:hint="eastAsia"/>
          <w:bCs/>
          <w:sz w:val="24"/>
        </w:rPr>
        <w:t>。</w:t>
      </w:r>
    </w:p>
    <w:p w14:paraId="7B22A1D9" w14:textId="77777777" w:rsidR="004356EF" w:rsidRPr="00861452" w:rsidRDefault="004356EF" w:rsidP="00F26DEC">
      <w:pPr>
        <w:rPr>
          <w:rFonts w:ascii="ＭＳ 明朝" w:eastAsia="ＭＳ 明朝" w:hAnsi="ＭＳ 明朝"/>
          <w:bCs/>
          <w:sz w:val="24"/>
        </w:rPr>
      </w:pPr>
    </w:p>
    <w:p w14:paraId="7AA7ECC0" w14:textId="77777777" w:rsidR="008527BA" w:rsidRDefault="002A312D" w:rsidP="00324909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■</w:t>
      </w:r>
      <w:r w:rsidR="008527BA">
        <w:rPr>
          <w:rFonts w:ascii="ＭＳ 明朝" w:eastAsia="ＭＳ 明朝" w:hAnsi="ＭＳ 明朝" w:hint="eastAsia"/>
          <w:bCs/>
          <w:sz w:val="24"/>
          <w:szCs w:val="24"/>
        </w:rPr>
        <w:t>令和４年１０月からの</w:t>
      </w:r>
      <w:r w:rsidR="007336B6">
        <w:rPr>
          <w:rFonts w:ascii="ＭＳ 明朝" w:eastAsia="ＭＳ 明朝" w:hAnsi="ＭＳ 明朝" w:hint="eastAsia"/>
          <w:bCs/>
          <w:sz w:val="24"/>
          <w:szCs w:val="24"/>
        </w:rPr>
        <w:t>「社会保険適用範囲」</w:t>
      </w:r>
      <w:r w:rsidR="008527BA">
        <w:rPr>
          <w:rFonts w:ascii="ＭＳ 明朝" w:eastAsia="ＭＳ 明朝" w:hAnsi="ＭＳ 明朝" w:hint="eastAsia"/>
          <w:bCs/>
          <w:sz w:val="24"/>
          <w:szCs w:val="24"/>
        </w:rPr>
        <w:t>変更点</w:t>
      </w:r>
    </w:p>
    <w:p w14:paraId="173289BF" w14:textId="77777777" w:rsidR="008527BA" w:rsidRDefault="008527BA" w:rsidP="00324909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従業員数　５０１名以上　⇒　１０１名以上</w:t>
      </w:r>
    </w:p>
    <w:p w14:paraId="08DB31F1" w14:textId="77777777" w:rsidR="008527BA" w:rsidRDefault="00261DA9" w:rsidP="00324909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雇用期間</w:t>
      </w:r>
      <w:r w:rsidR="00B00CD1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Cs/>
          <w:sz w:val="24"/>
          <w:szCs w:val="24"/>
        </w:rPr>
        <w:t>継続して１年以上　⇒　継続して２ヵ月を超える</w:t>
      </w:r>
    </w:p>
    <w:p w14:paraId="5C179DF3" w14:textId="77777777" w:rsidR="00261DA9" w:rsidRPr="00B00CD1" w:rsidRDefault="00261DA9" w:rsidP="00324909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</w:p>
    <w:p w14:paraId="11136459" w14:textId="77777777" w:rsidR="00F36945" w:rsidRPr="00861452" w:rsidRDefault="00F22D50" w:rsidP="00324909">
      <w:pPr>
        <w:ind w:firstLineChars="100" w:firstLine="240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861452">
        <w:rPr>
          <w:rFonts w:ascii="ＭＳ 明朝" w:eastAsia="ＭＳ 明朝" w:hAnsi="ＭＳ 明朝" w:hint="eastAsia"/>
          <w:bCs/>
          <w:sz w:val="24"/>
          <w:szCs w:val="24"/>
        </w:rPr>
        <w:t>下記の要件を</w:t>
      </w:r>
      <w:r w:rsidR="00FB6468">
        <w:rPr>
          <w:rFonts w:ascii="ＭＳ 明朝" w:eastAsia="ＭＳ 明朝" w:hAnsi="ＭＳ 明朝" w:hint="eastAsia"/>
          <w:bCs/>
          <w:sz w:val="24"/>
          <w:szCs w:val="24"/>
        </w:rPr>
        <w:t>全て</w:t>
      </w:r>
      <w:r w:rsidRPr="00861452">
        <w:rPr>
          <w:rFonts w:ascii="ＭＳ 明朝" w:eastAsia="ＭＳ 明朝" w:hAnsi="ＭＳ 明朝" w:hint="eastAsia"/>
          <w:bCs/>
          <w:sz w:val="24"/>
          <w:szCs w:val="24"/>
        </w:rPr>
        <w:t>満たす</w:t>
      </w:r>
      <w:r w:rsidR="006A4CB4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パート</w:t>
      </w:r>
      <w:r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タイマー</w:t>
      </w:r>
      <w:r w:rsidR="006A4CB4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等</w:t>
      </w:r>
      <w:r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の短時間労働者</w:t>
      </w:r>
      <w:r w:rsidR="008527BA">
        <w:rPr>
          <w:rFonts w:ascii="ＭＳ 明朝" w:eastAsia="ＭＳ 明朝" w:hAnsi="ＭＳ 明朝" w:hint="eastAsia"/>
          <w:bCs/>
          <w:sz w:val="24"/>
          <w:szCs w:val="24"/>
          <w:u w:val="single"/>
        </w:rPr>
        <w:t>は</w:t>
      </w:r>
      <w:r w:rsidR="006A4CB4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、</w:t>
      </w:r>
      <w:r w:rsidR="00C07C13">
        <w:rPr>
          <w:rFonts w:ascii="ＭＳ 明朝" w:eastAsia="ＭＳ 明朝" w:hAnsi="ＭＳ 明朝" w:hint="eastAsia"/>
          <w:bCs/>
          <w:sz w:val="24"/>
          <w:szCs w:val="24"/>
          <w:u w:val="single"/>
        </w:rPr>
        <w:t>勤務</w:t>
      </w:r>
      <w:r w:rsidR="001A0AF5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先の</w:t>
      </w:r>
      <w:r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健康保険や厚生年金など社会保険に加入</w:t>
      </w:r>
      <w:r w:rsidR="008527BA">
        <w:rPr>
          <w:rFonts w:ascii="ＭＳ 明朝" w:eastAsia="ＭＳ 明朝" w:hAnsi="ＭＳ 明朝" w:hint="eastAsia"/>
          <w:bCs/>
          <w:sz w:val="24"/>
          <w:szCs w:val="24"/>
          <w:u w:val="single"/>
        </w:rPr>
        <w:t>（強制）</w:t>
      </w:r>
      <w:r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することに</w:t>
      </w:r>
      <w:r w:rsidR="00F36945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なり</w:t>
      </w:r>
      <w:r w:rsidR="006A4CB4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ま</w:t>
      </w:r>
      <w:r w:rsidR="00F36945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す。</w:t>
      </w:r>
    </w:p>
    <w:p w14:paraId="2FFD617B" w14:textId="77777777" w:rsidR="00A10A51" w:rsidRPr="008527BA" w:rsidRDefault="008527BA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</w:p>
    <w:p w14:paraId="26917989" w14:textId="77777777" w:rsidR="00A31CF3" w:rsidRDefault="00D346EE" w:rsidP="00A31CF3">
      <w:pPr>
        <w:ind w:firstLineChars="100" w:firstLine="240"/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収入が認定基準内の</w:t>
      </w:r>
      <w:r w:rsidR="00A31CF3">
        <w:rPr>
          <w:rFonts w:ascii="ＭＳ 明朝" w:eastAsia="ＭＳ 明朝" w:hAnsi="ＭＳ 明朝" w:hint="eastAsia"/>
          <w:bCs/>
          <w:sz w:val="24"/>
          <w:szCs w:val="24"/>
        </w:rPr>
        <w:t>被扶養者</w:t>
      </w:r>
      <w:r>
        <w:rPr>
          <w:rFonts w:ascii="ＭＳ 明朝" w:eastAsia="ＭＳ 明朝" w:hAnsi="ＭＳ 明朝" w:hint="eastAsia"/>
          <w:bCs/>
          <w:sz w:val="24"/>
          <w:szCs w:val="24"/>
        </w:rPr>
        <w:t>で</w:t>
      </w:r>
      <w:r w:rsidR="00A31CF3" w:rsidRPr="00861452">
        <w:rPr>
          <w:rFonts w:ascii="ＭＳ 明朝" w:eastAsia="ＭＳ 明朝" w:hAnsi="ＭＳ 明朝" w:hint="eastAsia"/>
          <w:bCs/>
          <w:sz w:val="24"/>
          <w:szCs w:val="24"/>
        </w:rPr>
        <w:t>あっても</w:t>
      </w:r>
      <w:r w:rsidR="00A31CF3">
        <w:rPr>
          <w:rFonts w:ascii="ＭＳ 明朝" w:eastAsia="ＭＳ 明朝" w:hAnsi="ＭＳ 明朝" w:hint="eastAsia"/>
          <w:bCs/>
          <w:sz w:val="24"/>
          <w:szCs w:val="24"/>
        </w:rPr>
        <w:t>、勤務</w:t>
      </w:r>
      <w:r w:rsidR="00A31CF3" w:rsidRPr="00861452">
        <w:rPr>
          <w:rFonts w:ascii="ＭＳ 明朝" w:eastAsia="ＭＳ 明朝" w:hAnsi="ＭＳ 明朝" w:hint="eastAsia"/>
          <w:bCs/>
          <w:sz w:val="24"/>
          <w:szCs w:val="24"/>
        </w:rPr>
        <w:t>先の健康保険に</w:t>
      </w:r>
      <w:r w:rsidR="00A31CF3">
        <w:rPr>
          <w:rFonts w:ascii="ＭＳ 明朝" w:eastAsia="ＭＳ 明朝" w:hAnsi="ＭＳ 明朝" w:hint="eastAsia"/>
          <w:bCs/>
          <w:sz w:val="24"/>
          <w:szCs w:val="24"/>
        </w:rPr>
        <w:t>加入</w:t>
      </w:r>
      <w:r>
        <w:rPr>
          <w:rFonts w:ascii="ＭＳ 明朝" w:eastAsia="ＭＳ 明朝" w:hAnsi="ＭＳ 明朝" w:hint="eastAsia"/>
          <w:bCs/>
          <w:sz w:val="24"/>
          <w:szCs w:val="24"/>
        </w:rPr>
        <w:t>すると</w:t>
      </w:r>
      <w:r w:rsidR="00A31CF3" w:rsidRPr="00861452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A31CF3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当</w:t>
      </w:r>
      <w:r w:rsidR="00A31CF3">
        <w:rPr>
          <w:rFonts w:ascii="ＭＳ 明朝" w:eastAsia="ＭＳ 明朝" w:hAnsi="ＭＳ 明朝" w:hint="eastAsia"/>
          <w:bCs/>
          <w:sz w:val="24"/>
          <w:szCs w:val="24"/>
          <w:u w:val="single"/>
        </w:rPr>
        <w:t>健康保険組合の</w:t>
      </w:r>
      <w:r w:rsidR="00A31CF3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被扶養者資格はなくなりますので、削除手続き</w:t>
      </w:r>
      <w:r w:rsidR="00A31CF3">
        <w:rPr>
          <w:rFonts w:ascii="ＭＳ 明朝" w:eastAsia="ＭＳ 明朝" w:hAnsi="ＭＳ 明朝" w:hint="eastAsia"/>
          <w:bCs/>
          <w:sz w:val="24"/>
          <w:szCs w:val="24"/>
          <w:u w:val="single"/>
        </w:rPr>
        <w:t>をお願いします</w:t>
      </w:r>
      <w:r w:rsidR="00A31CF3" w:rsidRPr="00861452">
        <w:rPr>
          <w:rFonts w:ascii="ＭＳ 明朝" w:eastAsia="ＭＳ 明朝" w:hAnsi="ＭＳ 明朝" w:hint="eastAsia"/>
          <w:bCs/>
          <w:sz w:val="24"/>
          <w:szCs w:val="24"/>
          <w:u w:val="single"/>
        </w:rPr>
        <w:t>。</w:t>
      </w:r>
    </w:p>
    <w:p w14:paraId="35F04C0B" w14:textId="77777777" w:rsidR="008527BA" w:rsidRDefault="008527BA">
      <w:pPr>
        <w:rPr>
          <w:rFonts w:ascii="ＭＳ 明朝" w:eastAsia="ＭＳ 明朝" w:hAnsi="ＭＳ 明朝"/>
          <w:bCs/>
          <w:sz w:val="24"/>
          <w:szCs w:val="24"/>
          <w:u w:val="single"/>
        </w:rPr>
      </w:pPr>
    </w:p>
    <w:p w14:paraId="5EA22294" w14:textId="3B6832EE" w:rsidR="008527BA" w:rsidRPr="00861452" w:rsidRDefault="008F394D">
      <w:pPr>
        <w:rPr>
          <w:rFonts w:ascii="ＭＳ 明朝" w:eastAsia="ＭＳ 明朝" w:hAnsi="ＭＳ 明朝"/>
          <w:bCs/>
          <w:sz w:val="24"/>
          <w:szCs w:val="24"/>
        </w:rPr>
      </w:pPr>
      <w:r w:rsidRPr="00861452"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DC529" wp14:editId="7C253B7D">
                <wp:simplePos x="0" y="0"/>
                <wp:positionH relativeFrom="column">
                  <wp:posOffset>1317625</wp:posOffset>
                </wp:positionH>
                <wp:positionV relativeFrom="line">
                  <wp:posOffset>86995</wp:posOffset>
                </wp:positionV>
                <wp:extent cx="3495675" cy="27622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4353F" w14:textId="77777777" w:rsidR="006E1876" w:rsidRPr="00D346EE" w:rsidRDefault="0008133E" w:rsidP="006E1876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46EE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令和４年１０月からの社会保険</w:t>
                            </w:r>
                            <w:r w:rsidR="006E1876" w:rsidRPr="00D346EE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適用範囲</w:t>
                            </w:r>
                          </w:p>
                          <w:p w14:paraId="7F1BAD4A" w14:textId="77777777" w:rsidR="006E1876" w:rsidRPr="00D346EE" w:rsidRDefault="006E18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DC529" id="Rectangle 10" o:spid="_x0000_s1026" style="position:absolute;left:0;text-align:left;margin-left:103.75pt;margin-top:6.85pt;width:27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" fillcolor="#4f81bd">
                <v:textbox inset="5.85pt,.7pt,5.85pt,.7pt">
                  <w:txbxContent>
                    <w:p w14:paraId="6324353F" w14:textId="77777777" w:rsidR="006E1876" w:rsidRPr="00D346EE" w:rsidRDefault="0008133E" w:rsidP="006E1876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D346EE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令和４年１０月からの社会保険</w:t>
                      </w:r>
                      <w:r w:rsidR="006E1876" w:rsidRPr="00D346EE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適用範囲</w:t>
                      </w:r>
                    </w:p>
                    <w:p w14:paraId="7F1BAD4A" w14:textId="77777777" w:rsidR="006E1876" w:rsidRPr="00D346EE" w:rsidRDefault="006E187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861452"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17CC8" wp14:editId="56B9E058">
                <wp:simplePos x="0" y="0"/>
                <wp:positionH relativeFrom="column">
                  <wp:posOffset>1317625</wp:posOffset>
                </wp:positionH>
                <wp:positionV relativeFrom="line">
                  <wp:posOffset>210820</wp:posOffset>
                </wp:positionV>
                <wp:extent cx="3495675" cy="161925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6192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9CE314" w14:textId="77777777" w:rsidR="006E1876" w:rsidRDefault="006E1876" w:rsidP="006E1876"/>
                          <w:p w14:paraId="7EC060CF" w14:textId="77777777" w:rsidR="006E1876" w:rsidRPr="00D346EE" w:rsidRDefault="006E1876" w:rsidP="006E18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61DA9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週の</w:t>
                            </w: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所定労働時間</w:t>
                            </w:r>
                            <w:r w:rsidR="00261DA9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２０時間以上</w:t>
                            </w:r>
                          </w:p>
                          <w:p w14:paraId="354EF0A4" w14:textId="77777777" w:rsidR="006E1876" w:rsidRPr="00D346EE" w:rsidRDefault="006E1876" w:rsidP="006E18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・月額賃金</w:t>
                            </w:r>
                            <w:r w:rsidR="00261DA9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="00B00CD1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3D1C29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B00CD1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８万</w:t>
                            </w: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円以上（年収１０６万円以上）</w:t>
                            </w:r>
                          </w:p>
                          <w:p w14:paraId="30729EC4" w14:textId="77777777" w:rsidR="006E1876" w:rsidRPr="00D346EE" w:rsidRDefault="006E1876" w:rsidP="006E18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61DA9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２ヵ月を超える雇用の</w:t>
                            </w: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見込</w:t>
                            </w:r>
                            <w:r w:rsidR="00261DA9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みがある</w:t>
                            </w:r>
                          </w:p>
                          <w:p w14:paraId="3841A137" w14:textId="77777777" w:rsidR="006E1876" w:rsidRPr="00D346EE" w:rsidRDefault="006E1876" w:rsidP="006E18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・学生でない</w:t>
                            </w:r>
                          </w:p>
                          <w:p w14:paraId="48D296EB" w14:textId="77777777" w:rsidR="006E1876" w:rsidRPr="00D346EE" w:rsidRDefault="006E1876" w:rsidP="006E18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・従業員</w:t>
                            </w:r>
                            <w:r w:rsidR="00906B57"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346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０１名以上の事業所に勤務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17CC8" id="Rectangle 11" o:spid="_x0000_s1027" style="position:absolute;left:0;text-align:left;margin-left:103.75pt;margin-top:16.6pt;width:275.2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qQHQIAABcEAAAOAAAAZHJzL2Uyb0RvYy54bWysU9tu2zAMfR+wfxD0vjjOmjQx4hRFug4D&#10;um5Atw+QZdkWJosapcTOvn6UcmmwvQ3TgyCK1C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" filled="f">
                <v:textbox inset="5.85pt,.7pt,5.85pt,.7pt">
                  <w:txbxContent>
                    <w:p w14:paraId="559CE314" w14:textId="77777777" w:rsidR="006E1876" w:rsidRDefault="006E1876" w:rsidP="006E1876"/>
                    <w:p w14:paraId="7EC060CF" w14:textId="77777777" w:rsidR="006E1876" w:rsidRPr="00D346EE" w:rsidRDefault="006E1876" w:rsidP="006E1876">
                      <w:pPr>
                        <w:rPr>
                          <w:sz w:val="22"/>
                          <w:szCs w:val="22"/>
                        </w:rPr>
                      </w:pP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261DA9" w:rsidRPr="00D346EE">
                        <w:rPr>
                          <w:rFonts w:hint="eastAsia"/>
                          <w:sz w:val="22"/>
                          <w:szCs w:val="22"/>
                        </w:rPr>
                        <w:t>週の</w:t>
                      </w: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所定労働時間</w:t>
                      </w:r>
                      <w:r w:rsidR="00261DA9" w:rsidRPr="00D346EE">
                        <w:rPr>
                          <w:rFonts w:hint="eastAsia"/>
                          <w:sz w:val="22"/>
                          <w:szCs w:val="22"/>
                        </w:rPr>
                        <w:t>が</w:t>
                      </w: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２０時間以上</w:t>
                      </w:r>
                    </w:p>
                    <w:p w14:paraId="354EF0A4" w14:textId="77777777" w:rsidR="006E1876" w:rsidRPr="00D346EE" w:rsidRDefault="006E1876" w:rsidP="006E1876">
                      <w:pPr>
                        <w:rPr>
                          <w:sz w:val="22"/>
                          <w:szCs w:val="22"/>
                        </w:rPr>
                      </w:pP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・月額賃金</w:t>
                      </w:r>
                      <w:r w:rsidR="00261DA9" w:rsidRPr="00D346EE">
                        <w:rPr>
                          <w:rFonts w:hint="eastAsia"/>
                          <w:sz w:val="22"/>
                          <w:szCs w:val="22"/>
                        </w:rPr>
                        <w:t>が</w:t>
                      </w:r>
                      <w:r w:rsidR="00B00CD1" w:rsidRPr="00D346EE">
                        <w:rPr>
                          <w:rFonts w:hint="eastAsia"/>
                          <w:sz w:val="22"/>
                          <w:szCs w:val="22"/>
                        </w:rPr>
                        <w:t>８</w:t>
                      </w:r>
                      <w:r w:rsidR="003D1C29" w:rsidRPr="00D346EE">
                        <w:rPr>
                          <w:rFonts w:hint="eastAsia"/>
                          <w:sz w:val="22"/>
                          <w:szCs w:val="22"/>
                        </w:rPr>
                        <w:t>.</w:t>
                      </w:r>
                      <w:r w:rsidR="00B00CD1" w:rsidRPr="00D346EE">
                        <w:rPr>
                          <w:rFonts w:hint="eastAsia"/>
                          <w:sz w:val="22"/>
                          <w:szCs w:val="22"/>
                        </w:rPr>
                        <w:t>８万</w:t>
                      </w: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円以上（年収１０６万円以上）</w:t>
                      </w:r>
                    </w:p>
                    <w:p w14:paraId="30729EC4" w14:textId="77777777" w:rsidR="006E1876" w:rsidRPr="00D346EE" w:rsidRDefault="006E1876" w:rsidP="006E1876">
                      <w:pPr>
                        <w:rPr>
                          <w:sz w:val="22"/>
                          <w:szCs w:val="22"/>
                        </w:rPr>
                      </w:pP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261DA9" w:rsidRPr="00D346EE">
                        <w:rPr>
                          <w:rFonts w:hint="eastAsia"/>
                          <w:sz w:val="22"/>
                          <w:szCs w:val="22"/>
                        </w:rPr>
                        <w:t>２ヵ月を超える雇用の</w:t>
                      </w: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見込</w:t>
                      </w:r>
                      <w:r w:rsidR="00261DA9" w:rsidRPr="00D346EE">
                        <w:rPr>
                          <w:rFonts w:hint="eastAsia"/>
                          <w:sz w:val="22"/>
                          <w:szCs w:val="22"/>
                        </w:rPr>
                        <w:t>みがある</w:t>
                      </w:r>
                    </w:p>
                    <w:p w14:paraId="3841A137" w14:textId="77777777" w:rsidR="006E1876" w:rsidRPr="00D346EE" w:rsidRDefault="006E1876" w:rsidP="006E1876">
                      <w:pPr>
                        <w:rPr>
                          <w:sz w:val="22"/>
                          <w:szCs w:val="22"/>
                        </w:rPr>
                      </w:pP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・学生でない</w:t>
                      </w:r>
                    </w:p>
                    <w:p w14:paraId="48D296EB" w14:textId="77777777" w:rsidR="006E1876" w:rsidRPr="00D346EE" w:rsidRDefault="006E1876" w:rsidP="006E1876">
                      <w:pPr>
                        <w:rPr>
                          <w:sz w:val="22"/>
                          <w:szCs w:val="22"/>
                        </w:rPr>
                      </w:pP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・従業員</w:t>
                      </w:r>
                      <w:r w:rsidR="00906B57" w:rsidRPr="00D346EE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D346EE">
                        <w:rPr>
                          <w:rFonts w:hint="eastAsia"/>
                          <w:sz w:val="22"/>
                          <w:szCs w:val="22"/>
                        </w:rPr>
                        <w:t>０１名以上の事業所に勤務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0D1566C7" w14:textId="77777777" w:rsidR="006E1876" w:rsidRPr="00861452" w:rsidRDefault="006E1876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0914A010" w14:textId="77777777" w:rsidR="006E1876" w:rsidRPr="00861452" w:rsidRDefault="006E1876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774D2907" w14:textId="77777777" w:rsidR="006E1876" w:rsidRPr="00861452" w:rsidRDefault="006E1876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662BD99E" w14:textId="77777777" w:rsidR="006E1876" w:rsidRPr="00861452" w:rsidRDefault="006E1876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3B4867C7" w14:textId="77777777" w:rsidR="006E1876" w:rsidRPr="000510A3" w:rsidRDefault="006E1876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63C20DEA" w14:textId="77777777" w:rsidR="006E1876" w:rsidRDefault="006E1876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269CB4EF" w14:textId="77777777" w:rsidR="00A31CF3" w:rsidRPr="00861452" w:rsidRDefault="00A31CF3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64D5F004" w14:textId="77777777" w:rsidR="007C5BA0" w:rsidRDefault="007C5BA0" w:rsidP="006E1876">
      <w:pPr>
        <w:rPr>
          <w:rFonts w:ascii="ＭＳ 明朝" w:eastAsia="ＭＳ 明朝" w:hAnsi="ＭＳ 明朝"/>
          <w:bCs/>
          <w:sz w:val="24"/>
          <w:szCs w:val="24"/>
        </w:rPr>
      </w:pPr>
    </w:p>
    <w:p w14:paraId="7E65B652" w14:textId="77777777" w:rsidR="00C3392D" w:rsidRDefault="007C5BA0" w:rsidP="006E1876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例）パート収入</w:t>
      </w:r>
      <w:r w:rsidR="004931DE">
        <w:rPr>
          <w:rFonts w:ascii="ＭＳ 明朝" w:eastAsia="ＭＳ 明朝" w:hAnsi="ＭＳ 明朝" w:hint="eastAsia"/>
          <w:bCs/>
          <w:sz w:val="24"/>
          <w:szCs w:val="24"/>
        </w:rPr>
        <w:t>110</w:t>
      </w:r>
      <w:r>
        <w:rPr>
          <w:rFonts w:ascii="ＭＳ 明朝" w:eastAsia="ＭＳ 明朝" w:hAnsi="ＭＳ 明朝" w:hint="eastAsia"/>
          <w:bCs/>
          <w:sz w:val="24"/>
          <w:szCs w:val="24"/>
        </w:rPr>
        <w:t>万円</w:t>
      </w:r>
      <w:r w:rsidR="00A31CF3">
        <w:rPr>
          <w:rFonts w:ascii="ＭＳ 明朝" w:eastAsia="ＭＳ 明朝" w:hAnsi="ＭＳ 明朝" w:hint="eastAsia"/>
          <w:bCs/>
          <w:sz w:val="24"/>
          <w:szCs w:val="24"/>
        </w:rPr>
        <w:t>の</w:t>
      </w:r>
      <w:r w:rsidR="004931DE">
        <w:rPr>
          <w:rFonts w:ascii="ＭＳ 明朝" w:eastAsia="ＭＳ 明朝" w:hAnsi="ＭＳ 明朝" w:hint="eastAsia"/>
          <w:bCs/>
          <w:sz w:val="24"/>
          <w:szCs w:val="24"/>
        </w:rPr>
        <w:t>健康保険の</w:t>
      </w:r>
      <w:r>
        <w:rPr>
          <w:rFonts w:ascii="ＭＳ 明朝" w:eastAsia="ＭＳ 明朝" w:hAnsi="ＭＳ 明朝" w:hint="eastAsia"/>
          <w:bCs/>
          <w:sz w:val="24"/>
          <w:szCs w:val="24"/>
        </w:rPr>
        <w:t>被扶養者</w:t>
      </w:r>
      <w:r w:rsidR="004931DE">
        <w:rPr>
          <w:rFonts w:ascii="ＭＳ 明朝" w:eastAsia="ＭＳ 明朝" w:hAnsi="ＭＳ 明朝" w:hint="eastAsia"/>
          <w:bCs/>
          <w:sz w:val="24"/>
          <w:szCs w:val="24"/>
        </w:rPr>
        <w:t>（妻　40歳）</w:t>
      </w:r>
      <w:r w:rsidR="001A6918">
        <w:rPr>
          <w:rFonts w:ascii="ＭＳ 明朝" w:eastAsia="ＭＳ 明朝" w:hAnsi="ＭＳ 明朝" w:hint="eastAsia"/>
          <w:bCs/>
          <w:sz w:val="24"/>
          <w:szCs w:val="24"/>
        </w:rPr>
        <w:t>で、</w:t>
      </w:r>
    </w:p>
    <w:p w14:paraId="1F106512" w14:textId="77777777" w:rsidR="004931DE" w:rsidRDefault="007C5BA0" w:rsidP="007C5BA0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</w:t>
      </w:r>
      <w:r w:rsidR="001A6918">
        <w:rPr>
          <w:rFonts w:ascii="ＭＳ 明朝" w:eastAsia="ＭＳ 明朝" w:hAnsi="ＭＳ 明朝" w:hint="eastAsia"/>
          <w:bCs/>
          <w:sz w:val="24"/>
          <w:szCs w:val="24"/>
        </w:rPr>
        <w:t>「</w:t>
      </w:r>
      <w:r>
        <w:rPr>
          <w:rFonts w:ascii="ＭＳ 明朝" w:eastAsia="ＭＳ 明朝" w:hAnsi="ＭＳ 明朝" w:hint="eastAsia"/>
          <w:bCs/>
          <w:sz w:val="24"/>
          <w:szCs w:val="24"/>
        </w:rPr>
        <w:t>社会保険適用範囲</w:t>
      </w:r>
      <w:r w:rsidR="004931DE">
        <w:rPr>
          <w:rFonts w:ascii="ＭＳ 明朝" w:eastAsia="ＭＳ 明朝" w:hAnsi="ＭＳ 明朝" w:hint="eastAsia"/>
          <w:bCs/>
          <w:sz w:val="24"/>
          <w:szCs w:val="24"/>
        </w:rPr>
        <w:t>」</w:t>
      </w:r>
      <w:r>
        <w:rPr>
          <w:rFonts w:ascii="ＭＳ 明朝" w:eastAsia="ＭＳ 明朝" w:hAnsi="ＭＳ 明朝" w:hint="eastAsia"/>
          <w:bCs/>
          <w:sz w:val="24"/>
          <w:szCs w:val="24"/>
        </w:rPr>
        <w:t>の要件を全て満たしている</w:t>
      </w:r>
    </w:p>
    <w:p w14:paraId="530231FD" w14:textId="77777777" w:rsidR="007C5BA0" w:rsidRDefault="004931DE" w:rsidP="004931DE">
      <w:pPr>
        <w:ind w:leftChars="100" w:left="450" w:hangingChars="100" w:hanging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⇒ 収入は被扶養者の認定基準内(130万円未満)</w:t>
      </w:r>
      <w:r w:rsidR="001A6918">
        <w:rPr>
          <w:rFonts w:ascii="ＭＳ 明朝" w:eastAsia="ＭＳ 明朝" w:hAnsi="ＭＳ 明朝" w:hint="eastAsia"/>
          <w:bCs/>
          <w:sz w:val="24"/>
          <w:szCs w:val="24"/>
        </w:rPr>
        <w:t>です</w:t>
      </w:r>
      <w:r>
        <w:rPr>
          <w:rFonts w:ascii="ＭＳ 明朝" w:eastAsia="ＭＳ 明朝" w:hAnsi="ＭＳ 明朝" w:hint="eastAsia"/>
          <w:bCs/>
          <w:sz w:val="24"/>
          <w:szCs w:val="24"/>
        </w:rPr>
        <w:t>が、</w:t>
      </w:r>
      <w:r w:rsidR="007C5BA0">
        <w:rPr>
          <w:rFonts w:ascii="ＭＳ 明朝" w:eastAsia="ＭＳ 明朝" w:hAnsi="ＭＳ 明朝" w:hint="eastAsia"/>
          <w:bCs/>
          <w:sz w:val="24"/>
          <w:szCs w:val="24"/>
        </w:rPr>
        <w:t>自分で社会保険</w:t>
      </w:r>
      <w:r w:rsidR="00CE4A51">
        <w:rPr>
          <w:rFonts w:ascii="ＭＳ 明朝" w:eastAsia="ＭＳ 明朝" w:hAnsi="ＭＳ 明朝" w:hint="eastAsia"/>
          <w:bCs/>
          <w:sz w:val="24"/>
          <w:szCs w:val="24"/>
        </w:rPr>
        <w:t>（健康保険・厚生年金等）</w:t>
      </w:r>
      <w:r w:rsidR="007C5BA0">
        <w:rPr>
          <w:rFonts w:ascii="ＭＳ 明朝" w:eastAsia="ＭＳ 明朝" w:hAnsi="ＭＳ 明朝" w:hint="eastAsia"/>
          <w:bCs/>
          <w:sz w:val="24"/>
          <w:szCs w:val="24"/>
        </w:rPr>
        <w:t>に加入</w:t>
      </w:r>
      <w:r w:rsidR="00DD1B03">
        <w:rPr>
          <w:rFonts w:ascii="ＭＳ 明朝" w:eastAsia="ＭＳ 明朝" w:hAnsi="ＭＳ 明朝" w:hint="eastAsia"/>
          <w:bCs/>
          <w:sz w:val="24"/>
          <w:szCs w:val="24"/>
        </w:rPr>
        <w:t>することになり</w:t>
      </w:r>
      <w:r w:rsidR="007C5BA0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DD1B03">
        <w:rPr>
          <w:rFonts w:ascii="ＭＳ 明朝" w:eastAsia="ＭＳ 明朝" w:hAnsi="ＭＳ 明朝" w:hint="eastAsia"/>
          <w:bCs/>
          <w:sz w:val="24"/>
          <w:szCs w:val="24"/>
        </w:rPr>
        <w:t>夫の健康保険の被</w:t>
      </w:r>
      <w:r w:rsidR="007C5BA0">
        <w:rPr>
          <w:rFonts w:ascii="ＭＳ 明朝" w:eastAsia="ＭＳ 明朝" w:hAnsi="ＭＳ 明朝" w:hint="eastAsia"/>
          <w:bCs/>
          <w:sz w:val="24"/>
          <w:szCs w:val="24"/>
        </w:rPr>
        <w:t>扶養者</w:t>
      </w:r>
      <w:r w:rsidR="00DD1B03">
        <w:rPr>
          <w:rFonts w:ascii="ＭＳ 明朝" w:eastAsia="ＭＳ 明朝" w:hAnsi="ＭＳ 明朝" w:hint="eastAsia"/>
          <w:bCs/>
          <w:sz w:val="24"/>
          <w:szCs w:val="24"/>
        </w:rPr>
        <w:t>資格がなくなります。</w:t>
      </w:r>
    </w:p>
    <w:p w14:paraId="16449792" w14:textId="77777777" w:rsidR="00A31CF3" w:rsidRPr="00861452" w:rsidRDefault="007A484F" w:rsidP="007A484F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</w:p>
    <w:p w14:paraId="60777BA7" w14:textId="77777777" w:rsidR="007A484F" w:rsidRDefault="002A312D" w:rsidP="00716D3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■被扶養者削除手続き</w:t>
      </w:r>
    </w:p>
    <w:p w14:paraId="62CF97AC" w14:textId="77777777" w:rsidR="002A312D" w:rsidRDefault="002A312D" w:rsidP="00716D3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（提出書類）「</w:t>
      </w:r>
      <w:r w:rsidR="004D0171" w:rsidRPr="00861452">
        <w:rPr>
          <w:rFonts w:ascii="ＭＳ 明朝" w:eastAsia="ＭＳ 明朝" w:hAnsi="ＭＳ 明朝" w:hint="eastAsia"/>
          <w:bCs/>
          <w:sz w:val="24"/>
          <w:szCs w:val="24"/>
        </w:rPr>
        <w:t>被扶養者（異動）届</w:t>
      </w:r>
      <w:r>
        <w:rPr>
          <w:rFonts w:ascii="ＭＳ 明朝" w:eastAsia="ＭＳ 明朝" w:hAnsi="ＭＳ 明朝" w:hint="eastAsia"/>
          <w:bCs/>
          <w:sz w:val="24"/>
          <w:szCs w:val="24"/>
        </w:rPr>
        <w:t>」正副２枚</w:t>
      </w:r>
      <w:r w:rsidR="00C07C13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C07C13">
        <w:rPr>
          <w:rFonts w:ascii="ＭＳ 明朝" w:eastAsia="ＭＳ 明朝" w:hAnsi="ＭＳ 明朝"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Cs/>
          <w:sz w:val="24"/>
          <w:szCs w:val="24"/>
        </w:rPr>
        <w:t>※</w:t>
      </w:r>
      <w:r w:rsidR="004D0171" w:rsidRPr="00861452">
        <w:rPr>
          <w:rFonts w:ascii="ＭＳ 明朝" w:eastAsia="ＭＳ 明朝" w:hAnsi="ＭＳ 明朝" w:hint="eastAsia"/>
          <w:bCs/>
          <w:sz w:val="24"/>
          <w:szCs w:val="24"/>
        </w:rPr>
        <w:t>健康保険証カード</w:t>
      </w:r>
      <w:r>
        <w:rPr>
          <w:rFonts w:ascii="ＭＳ 明朝" w:eastAsia="ＭＳ 明朝" w:hAnsi="ＭＳ 明朝" w:hint="eastAsia"/>
          <w:bCs/>
          <w:sz w:val="24"/>
          <w:szCs w:val="24"/>
        </w:rPr>
        <w:t>を必ず添付のこと</w:t>
      </w:r>
    </w:p>
    <w:p w14:paraId="50FA91CD" w14:textId="77777777" w:rsidR="007A484F" w:rsidRDefault="007A484F" w:rsidP="00716D3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（削 除 日） 勤務先の健康保険資格取得年月日</w:t>
      </w:r>
    </w:p>
    <w:p w14:paraId="37B84A07" w14:textId="77777777" w:rsidR="007A484F" w:rsidRPr="00861452" w:rsidRDefault="007A484F" w:rsidP="00716D3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（提 出 先） 各事業所担当者</w:t>
      </w:r>
    </w:p>
    <w:p w14:paraId="0241790E" w14:textId="77777777" w:rsidR="00C3392D" w:rsidRPr="00861452" w:rsidRDefault="007C5BA0" w:rsidP="007C5BA0">
      <w:pPr>
        <w:jc w:val="righ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以　上</w:t>
      </w:r>
    </w:p>
    <w:sectPr w:rsidR="00C3392D" w:rsidRPr="00861452"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5090" w14:textId="77777777" w:rsidR="00BC43FE" w:rsidRDefault="00BC43FE" w:rsidP="004C76FB">
      <w:pPr>
        <w:spacing w:line="240" w:lineRule="auto"/>
      </w:pPr>
      <w:r>
        <w:separator/>
      </w:r>
    </w:p>
  </w:endnote>
  <w:endnote w:type="continuationSeparator" w:id="0">
    <w:p w14:paraId="3A56B334" w14:textId="77777777" w:rsidR="00BC43FE" w:rsidRDefault="00BC43FE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D004" w14:textId="77777777" w:rsidR="00BC43FE" w:rsidRDefault="00BC43FE" w:rsidP="004C76FB">
      <w:pPr>
        <w:spacing w:line="240" w:lineRule="auto"/>
      </w:pPr>
      <w:r>
        <w:separator/>
      </w:r>
    </w:p>
  </w:footnote>
  <w:footnote w:type="continuationSeparator" w:id="0">
    <w:p w14:paraId="5B6A06C4" w14:textId="77777777" w:rsidR="00BC43FE" w:rsidRDefault="00BC43FE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8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7"/>
    <w:rsid w:val="00004DFD"/>
    <w:rsid w:val="000057DB"/>
    <w:rsid w:val="00005AB9"/>
    <w:rsid w:val="000217EF"/>
    <w:rsid w:val="00023124"/>
    <w:rsid w:val="00040FF7"/>
    <w:rsid w:val="000510A3"/>
    <w:rsid w:val="000573F2"/>
    <w:rsid w:val="000605FB"/>
    <w:rsid w:val="0007075A"/>
    <w:rsid w:val="0008133E"/>
    <w:rsid w:val="000A5CE5"/>
    <w:rsid w:val="000E051A"/>
    <w:rsid w:val="00101C95"/>
    <w:rsid w:val="001051C0"/>
    <w:rsid w:val="00125A8E"/>
    <w:rsid w:val="00130FF8"/>
    <w:rsid w:val="00131333"/>
    <w:rsid w:val="00150BF1"/>
    <w:rsid w:val="00157068"/>
    <w:rsid w:val="00173B52"/>
    <w:rsid w:val="001A0AF5"/>
    <w:rsid w:val="001A3A6E"/>
    <w:rsid w:val="001A6918"/>
    <w:rsid w:val="001D5C3F"/>
    <w:rsid w:val="00206274"/>
    <w:rsid w:val="00215ED0"/>
    <w:rsid w:val="00256B54"/>
    <w:rsid w:val="00261DA9"/>
    <w:rsid w:val="00297195"/>
    <w:rsid w:val="002A2BB6"/>
    <w:rsid w:val="002A312D"/>
    <w:rsid w:val="002E66CB"/>
    <w:rsid w:val="00304714"/>
    <w:rsid w:val="00324909"/>
    <w:rsid w:val="003378E2"/>
    <w:rsid w:val="00346147"/>
    <w:rsid w:val="0036382B"/>
    <w:rsid w:val="00385991"/>
    <w:rsid w:val="00387025"/>
    <w:rsid w:val="003C1051"/>
    <w:rsid w:val="003C4F86"/>
    <w:rsid w:val="003D1C29"/>
    <w:rsid w:val="003E0463"/>
    <w:rsid w:val="003F15F1"/>
    <w:rsid w:val="003F5C05"/>
    <w:rsid w:val="004040A5"/>
    <w:rsid w:val="00410418"/>
    <w:rsid w:val="004149D4"/>
    <w:rsid w:val="00427AD1"/>
    <w:rsid w:val="00434C6C"/>
    <w:rsid w:val="004356EF"/>
    <w:rsid w:val="00453F3C"/>
    <w:rsid w:val="004553BB"/>
    <w:rsid w:val="00487511"/>
    <w:rsid w:val="004931DE"/>
    <w:rsid w:val="004933DA"/>
    <w:rsid w:val="00494840"/>
    <w:rsid w:val="004A024F"/>
    <w:rsid w:val="004A2F15"/>
    <w:rsid w:val="004B029E"/>
    <w:rsid w:val="004B0717"/>
    <w:rsid w:val="004B4F2B"/>
    <w:rsid w:val="004B6259"/>
    <w:rsid w:val="004C76FB"/>
    <w:rsid w:val="004D0171"/>
    <w:rsid w:val="004D5175"/>
    <w:rsid w:val="004E1F78"/>
    <w:rsid w:val="004E79D3"/>
    <w:rsid w:val="00562759"/>
    <w:rsid w:val="00563352"/>
    <w:rsid w:val="005A4903"/>
    <w:rsid w:val="005B347C"/>
    <w:rsid w:val="005F6526"/>
    <w:rsid w:val="005F6FB9"/>
    <w:rsid w:val="006035A8"/>
    <w:rsid w:val="006038A4"/>
    <w:rsid w:val="00614772"/>
    <w:rsid w:val="00630BCE"/>
    <w:rsid w:val="006325BC"/>
    <w:rsid w:val="00646CCE"/>
    <w:rsid w:val="00653275"/>
    <w:rsid w:val="006549FB"/>
    <w:rsid w:val="00655A16"/>
    <w:rsid w:val="00683282"/>
    <w:rsid w:val="006A4CB4"/>
    <w:rsid w:val="006B1D6B"/>
    <w:rsid w:val="006C6314"/>
    <w:rsid w:val="006E1876"/>
    <w:rsid w:val="006F71B4"/>
    <w:rsid w:val="006F72E3"/>
    <w:rsid w:val="00715130"/>
    <w:rsid w:val="00716AE2"/>
    <w:rsid w:val="00716D36"/>
    <w:rsid w:val="00724EB7"/>
    <w:rsid w:val="00730EAE"/>
    <w:rsid w:val="007336B6"/>
    <w:rsid w:val="0077668F"/>
    <w:rsid w:val="00781849"/>
    <w:rsid w:val="0078333F"/>
    <w:rsid w:val="00783B53"/>
    <w:rsid w:val="0079614F"/>
    <w:rsid w:val="007A1428"/>
    <w:rsid w:val="007A1A7A"/>
    <w:rsid w:val="007A484F"/>
    <w:rsid w:val="007C5BA0"/>
    <w:rsid w:val="007F296F"/>
    <w:rsid w:val="00805041"/>
    <w:rsid w:val="00811684"/>
    <w:rsid w:val="00823F1E"/>
    <w:rsid w:val="00847AF2"/>
    <w:rsid w:val="008526BC"/>
    <w:rsid w:val="008527BA"/>
    <w:rsid w:val="00860232"/>
    <w:rsid w:val="00860A00"/>
    <w:rsid w:val="00861078"/>
    <w:rsid w:val="00861452"/>
    <w:rsid w:val="00866A1E"/>
    <w:rsid w:val="008677AB"/>
    <w:rsid w:val="00877B72"/>
    <w:rsid w:val="00883779"/>
    <w:rsid w:val="0089086A"/>
    <w:rsid w:val="0089222B"/>
    <w:rsid w:val="008A4F6E"/>
    <w:rsid w:val="008B4B8B"/>
    <w:rsid w:val="008B5A35"/>
    <w:rsid w:val="008C722D"/>
    <w:rsid w:val="008F394D"/>
    <w:rsid w:val="00906B57"/>
    <w:rsid w:val="00906B5E"/>
    <w:rsid w:val="00911BE0"/>
    <w:rsid w:val="00920652"/>
    <w:rsid w:val="00982362"/>
    <w:rsid w:val="00997EAE"/>
    <w:rsid w:val="009A52EE"/>
    <w:rsid w:val="009A5738"/>
    <w:rsid w:val="009A623A"/>
    <w:rsid w:val="009B02A9"/>
    <w:rsid w:val="009B1B82"/>
    <w:rsid w:val="009C0619"/>
    <w:rsid w:val="009F47FF"/>
    <w:rsid w:val="00A10A51"/>
    <w:rsid w:val="00A315F6"/>
    <w:rsid w:val="00A31CF3"/>
    <w:rsid w:val="00A5140E"/>
    <w:rsid w:val="00A67EF5"/>
    <w:rsid w:val="00A970A8"/>
    <w:rsid w:val="00AA4796"/>
    <w:rsid w:val="00AE144F"/>
    <w:rsid w:val="00B00CD1"/>
    <w:rsid w:val="00B5113E"/>
    <w:rsid w:val="00B51314"/>
    <w:rsid w:val="00B61056"/>
    <w:rsid w:val="00B612B1"/>
    <w:rsid w:val="00B756E9"/>
    <w:rsid w:val="00BC43FE"/>
    <w:rsid w:val="00BD700D"/>
    <w:rsid w:val="00BE3E2C"/>
    <w:rsid w:val="00BE797B"/>
    <w:rsid w:val="00BF3BFE"/>
    <w:rsid w:val="00C07C13"/>
    <w:rsid w:val="00C13EE3"/>
    <w:rsid w:val="00C219B0"/>
    <w:rsid w:val="00C3392D"/>
    <w:rsid w:val="00C616DC"/>
    <w:rsid w:val="00CB28CC"/>
    <w:rsid w:val="00CD2AFB"/>
    <w:rsid w:val="00CD35D1"/>
    <w:rsid w:val="00CE4A51"/>
    <w:rsid w:val="00CE7F3A"/>
    <w:rsid w:val="00D05D7E"/>
    <w:rsid w:val="00D346EE"/>
    <w:rsid w:val="00D35B80"/>
    <w:rsid w:val="00D50989"/>
    <w:rsid w:val="00D563C6"/>
    <w:rsid w:val="00D60129"/>
    <w:rsid w:val="00D63E6E"/>
    <w:rsid w:val="00D663DC"/>
    <w:rsid w:val="00D73BE0"/>
    <w:rsid w:val="00D80F69"/>
    <w:rsid w:val="00D94422"/>
    <w:rsid w:val="00D963FE"/>
    <w:rsid w:val="00DA3D6C"/>
    <w:rsid w:val="00DB3E1A"/>
    <w:rsid w:val="00DC1482"/>
    <w:rsid w:val="00DC3318"/>
    <w:rsid w:val="00DD16FE"/>
    <w:rsid w:val="00DD1B03"/>
    <w:rsid w:val="00DE7B91"/>
    <w:rsid w:val="00DF178B"/>
    <w:rsid w:val="00E042AC"/>
    <w:rsid w:val="00E20A60"/>
    <w:rsid w:val="00E616A2"/>
    <w:rsid w:val="00E758BC"/>
    <w:rsid w:val="00E769B7"/>
    <w:rsid w:val="00EA13DC"/>
    <w:rsid w:val="00F019FE"/>
    <w:rsid w:val="00F057D7"/>
    <w:rsid w:val="00F14BE4"/>
    <w:rsid w:val="00F21431"/>
    <w:rsid w:val="00F22D50"/>
    <w:rsid w:val="00F26DEC"/>
    <w:rsid w:val="00F36945"/>
    <w:rsid w:val="00F54244"/>
    <w:rsid w:val="00F54249"/>
    <w:rsid w:val="00F652E9"/>
    <w:rsid w:val="00F77C52"/>
    <w:rsid w:val="00F950CC"/>
    <w:rsid w:val="00FB5692"/>
    <w:rsid w:val="00FB6468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AF7DA7A"/>
  <w15:chartTrackingRefBased/>
  <w15:docId w15:val="{A9880DC3-B643-4EC8-86F9-189C95A6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22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6F72E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2022-08-01T01:30:00Z</cp:lastPrinted>
  <dcterms:created xsi:type="dcterms:W3CDTF">2022-09-01T01:21:00Z</dcterms:created>
  <dcterms:modified xsi:type="dcterms:W3CDTF">2022-09-01T01:21:00Z</dcterms:modified>
</cp:coreProperties>
</file>